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C27FC" w14:textId="77777777" w:rsidR="009709AA" w:rsidRPr="009709AA" w:rsidRDefault="00F71D1B" w:rsidP="009709AA">
      <w:pPr>
        <w:autoSpaceDN w:val="0"/>
        <w:jc w:val="center"/>
        <w:rPr>
          <w:rFonts w:eastAsia="Calibri"/>
          <w:color w:val="auto"/>
          <w:szCs w:val="28"/>
          <w:lang w:eastAsia="en-US"/>
        </w:rPr>
      </w:pPr>
      <w:r w:rsidRPr="00174F9F">
        <w:rPr>
          <w:rFonts w:eastAsia="Calibri"/>
          <w:color w:val="FFFFFF" w:themeColor="background1"/>
          <w:szCs w:val="28"/>
          <w:lang w:eastAsia="en-US"/>
        </w:rPr>
        <w:t>С</w:t>
      </w:r>
      <w:r w:rsidR="009709AA" w:rsidRPr="009709AA">
        <w:rPr>
          <w:rFonts w:eastAsia="Calibri"/>
          <w:color w:val="auto"/>
          <w:szCs w:val="28"/>
          <w:lang w:eastAsia="en-US"/>
        </w:rPr>
        <w:t xml:space="preserve">СОВЕТ ДЕПУТАТОВ </w:t>
      </w:r>
    </w:p>
    <w:p w14:paraId="0876AEFD" w14:textId="77777777" w:rsidR="009709AA" w:rsidRPr="009709AA" w:rsidRDefault="009709AA" w:rsidP="009709AA">
      <w:pPr>
        <w:autoSpaceDN w:val="0"/>
        <w:spacing w:after="0" w:line="240" w:lineRule="auto"/>
        <w:ind w:right="0" w:firstLine="0"/>
        <w:jc w:val="center"/>
        <w:rPr>
          <w:rFonts w:eastAsia="Calibri"/>
          <w:color w:val="auto"/>
          <w:szCs w:val="28"/>
          <w:lang w:eastAsia="en-US"/>
        </w:rPr>
      </w:pPr>
      <w:r w:rsidRPr="009709AA">
        <w:rPr>
          <w:rFonts w:eastAsia="Calibri"/>
          <w:color w:val="auto"/>
          <w:szCs w:val="28"/>
          <w:lang w:eastAsia="en-US"/>
        </w:rPr>
        <w:t>муниципального округа Черемушки</w:t>
      </w:r>
    </w:p>
    <w:p w14:paraId="4C23DB7A" w14:textId="77777777" w:rsidR="009709AA" w:rsidRPr="009709AA" w:rsidRDefault="009709AA" w:rsidP="009709AA">
      <w:pPr>
        <w:autoSpaceDN w:val="0"/>
        <w:spacing w:after="0" w:line="240" w:lineRule="auto"/>
        <w:ind w:right="0" w:firstLine="0"/>
        <w:jc w:val="center"/>
        <w:rPr>
          <w:rFonts w:eastAsia="Calibri"/>
          <w:color w:val="auto"/>
          <w:szCs w:val="28"/>
          <w:lang w:eastAsia="en-US"/>
        </w:rPr>
      </w:pPr>
    </w:p>
    <w:p w14:paraId="16A7C0AC" w14:textId="77777777" w:rsidR="009709AA" w:rsidRPr="009709AA" w:rsidRDefault="009709AA" w:rsidP="009709AA">
      <w:pPr>
        <w:autoSpaceDN w:val="0"/>
        <w:spacing w:after="0" w:line="240" w:lineRule="auto"/>
        <w:ind w:right="0" w:firstLine="0"/>
        <w:jc w:val="center"/>
        <w:rPr>
          <w:rFonts w:eastAsia="Calibri"/>
          <w:bCs/>
          <w:color w:val="auto"/>
          <w:szCs w:val="28"/>
          <w:lang w:eastAsia="en-US"/>
        </w:rPr>
      </w:pPr>
      <w:r w:rsidRPr="009709AA">
        <w:rPr>
          <w:rFonts w:eastAsia="Calibri"/>
          <w:bCs/>
          <w:color w:val="auto"/>
          <w:szCs w:val="28"/>
          <w:lang w:eastAsia="en-US"/>
        </w:rPr>
        <w:t>РЕШЕНИЕ</w:t>
      </w:r>
    </w:p>
    <w:p w14:paraId="3C9748CC" w14:textId="77777777" w:rsidR="009709AA" w:rsidRPr="009709AA" w:rsidRDefault="009709AA" w:rsidP="009709AA">
      <w:pPr>
        <w:autoSpaceDN w:val="0"/>
        <w:spacing w:after="0" w:line="240" w:lineRule="auto"/>
        <w:ind w:right="0" w:firstLine="0"/>
        <w:rPr>
          <w:rFonts w:eastAsia="Calibri"/>
          <w:color w:val="auto"/>
          <w:szCs w:val="28"/>
          <w:lang w:eastAsia="en-US"/>
        </w:rPr>
      </w:pPr>
    </w:p>
    <w:p w14:paraId="12D08A70" w14:textId="77777777" w:rsidR="009709AA" w:rsidRPr="009709AA" w:rsidRDefault="009709AA" w:rsidP="009709AA">
      <w:pPr>
        <w:autoSpaceDN w:val="0"/>
        <w:spacing w:after="0" w:line="240" w:lineRule="auto"/>
        <w:ind w:right="0" w:firstLine="0"/>
        <w:rPr>
          <w:rFonts w:eastAsia="Calibri"/>
          <w:color w:val="auto"/>
          <w:szCs w:val="28"/>
          <w:u w:val="single"/>
          <w:lang w:eastAsia="en-US"/>
        </w:rPr>
      </w:pPr>
    </w:p>
    <w:p w14:paraId="655B935F" w14:textId="77777777" w:rsidR="009709AA" w:rsidRPr="009709AA" w:rsidRDefault="009709AA" w:rsidP="009709AA">
      <w:pPr>
        <w:autoSpaceDN w:val="0"/>
        <w:spacing w:after="0" w:line="240" w:lineRule="auto"/>
        <w:ind w:right="0" w:firstLine="0"/>
        <w:rPr>
          <w:rFonts w:eastAsia="Calibri"/>
          <w:color w:val="auto"/>
          <w:szCs w:val="28"/>
          <w:u w:val="single"/>
          <w:lang w:eastAsia="en-US"/>
        </w:rPr>
      </w:pPr>
    </w:p>
    <w:p w14:paraId="0531958E" w14:textId="19CBE70F" w:rsidR="009709AA" w:rsidRPr="009709AA" w:rsidRDefault="009709AA" w:rsidP="009709AA">
      <w:pPr>
        <w:autoSpaceDN w:val="0"/>
        <w:spacing w:after="0" w:line="240" w:lineRule="auto"/>
        <w:ind w:right="0" w:firstLine="0"/>
        <w:rPr>
          <w:rFonts w:eastAsia="Calibri"/>
          <w:color w:val="auto"/>
          <w:szCs w:val="28"/>
          <w:lang w:eastAsia="en-US"/>
        </w:rPr>
      </w:pPr>
      <w:proofErr w:type="gramStart"/>
      <w:r w:rsidRPr="009709AA">
        <w:rPr>
          <w:rFonts w:eastAsia="Calibri"/>
          <w:color w:val="auto"/>
          <w:szCs w:val="28"/>
          <w:lang w:eastAsia="en-US"/>
        </w:rPr>
        <w:t>22.11.2022  №</w:t>
      </w:r>
      <w:proofErr w:type="gramEnd"/>
      <w:r w:rsidRPr="009709AA">
        <w:rPr>
          <w:rFonts w:eastAsia="Calibri"/>
          <w:color w:val="auto"/>
          <w:szCs w:val="28"/>
          <w:lang w:eastAsia="en-US"/>
        </w:rPr>
        <w:t xml:space="preserve"> 4/</w:t>
      </w:r>
      <w:r>
        <w:rPr>
          <w:rFonts w:eastAsia="Calibri"/>
          <w:color w:val="auto"/>
          <w:szCs w:val="28"/>
          <w:lang w:eastAsia="en-US"/>
        </w:rPr>
        <w:t>2</w:t>
      </w:r>
    </w:p>
    <w:p w14:paraId="30458F0D" w14:textId="5A432D98" w:rsidR="00F71D1B" w:rsidRPr="00174F9F" w:rsidRDefault="00F71D1B" w:rsidP="00F71D1B">
      <w:pPr>
        <w:spacing w:after="0" w:line="240" w:lineRule="auto"/>
        <w:ind w:right="0" w:firstLine="0"/>
        <w:jc w:val="center"/>
        <w:rPr>
          <w:rFonts w:eastAsia="Calibri"/>
          <w:color w:val="FFFFFF" w:themeColor="background1"/>
          <w:szCs w:val="28"/>
          <w:lang w:eastAsia="en-US"/>
        </w:rPr>
      </w:pPr>
      <w:r w:rsidRPr="00174F9F">
        <w:rPr>
          <w:rFonts w:eastAsia="Calibri"/>
          <w:color w:val="FFFFFF" w:themeColor="background1"/>
          <w:szCs w:val="28"/>
          <w:lang w:eastAsia="en-US"/>
        </w:rPr>
        <w:t xml:space="preserve">ОВЕТ ДЕПУТАТОВ </w:t>
      </w:r>
    </w:p>
    <w:p w14:paraId="778DBC90" w14:textId="77777777" w:rsidR="00F71D1B" w:rsidRPr="00174F9F" w:rsidRDefault="00F71D1B" w:rsidP="00F71D1B">
      <w:pPr>
        <w:spacing w:after="0" w:line="240" w:lineRule="auto"/>
        <w:ind w:right="0" w:firstLine="0"/>
        <w:jc w:val="center"/>
        <w:rPr>
          <w:rFonts w:eastAsia="Calibri"/>
          <w:color w:val="FFFFFF" w:themeColor="background1"/>
          <w:szCs w:val="28"/>
          <w:lang w:eastAsia="en-US"/>
        </w:rPr>
      </w:pPr>
      <w:r w:rsidRPr="00174F9F">
        <w:rPr>
          <w:rFonts w:eastAsia="Calibri"/>
          <w:color w:val="FFFFFF" w:themeColor="background1"/>
          <w:szCs w:val="28"/>
          <w:lang w:eastAsia="en-US"/>
        </w:rPr>
        <w:t>муниципального округа Черемушки</w:t>
      </w:r>
    </w:p>
    <w:p w14:paraId="1387CE29" w14:textId="77777777" w:rsidR="00F71D1B" w:rsidRPr="00174F9F" w:rsidRDefault="00F71D1B" w:rsidP="00F71D1B">
      <w:pPr>
        <w:spacing w:after="0" w:line="240" w:lineRule="auto"/>
        <w:ind w:right="0" w:firstLine="0"/>
        <w:jc w:val="center"/>
        <w:rPr>
          <w:rFonts w:eastAsia="Calibri"/>
          <w:color w:val="FFFFFF" w:themeColor="background1"/>
          <w:szCs w:val="28"/>
          <w:lang w:eastAsia="en-US"/>
        </w:rPr>
      </w:pPr>
    </w:p>
    <w:p w14:paraId="0618E12B" w14:textId="76322FE4" w:rsidR="00174F9F" w:rsidRPr="009709AA" w:rsidRDefault="00F71D1B" w:rsidP="009709AA">
      <w:pPr>
        <w:spacing w:after="0" w:line="240" w:lineRule="auto"/>
        <w:ind w:right="0" w:firstLine="0"/>
        <w:jc w:val="center"/>
        <w:rPr>
          <w:rFonts w:eastAsia="Calibri"/>
          <w:bCs/>
          <w:color w:val="FFFFFF" w:themeColor="background1"/>
          <w:szCs w:val="28"/>
          <w:lang w:eastAsia="en-US"/>
        </w:rPr>
      </w:pPr>
      <w:r w:rsidRPr="00174F9F">
        <w:rPr>
          <w:rFonts w:eastAsia="Calibri"/>
          <w:bCs/>
          <w:color w:val="FFFFFF" w:themeColor="background1"/>
          <w:szCs w:val="28"/>
          <w:lang w:eastAsia="en-US"/>
        </w:rPr>
        <w:t>РЕШЕНИЕ</w:t>
      </w:r>
    </w:p>
    <w:p w14:paraId="2C1ED6BC" w14:textId="77777777" w:rsidR="006E2853" w:rsidRDefault="006E2853" w:rsidP="004850BF">
      <w:pPr>
        <w:spacing w:after="0" w:line="240" w:lineRule="auto"/>
        <w:ind w:right="4749" w:firstLine="0"/>
        <w:jc w:val="left"/>
      </w:pPr>
    </w:p>
    <w:p w14:paraId="3620C257" w14:textId="6D86EEF6" w:rsidR="00047BF9" w:rsidRPr="00A53D81" w:rsidRDefault="002E2D2A" w:rsidP="004850BF">
      <w:pPr>
        <w:spacing w:after="0" w:line="240" w:lineRule="auto"/>
        <w:ind w:right="4749" w:firstLine="0"/>
        <w:rPr>
          <w:b/>
        </w:rPr>
      </w:pPr>
      <w:r w:rsidRPr="00120EFF">
        <w:rPr>
          <w:b/>
          <w:szCs w:val="28"/>
        </w:rPr>
        <w:t xml:space="preserve">О </w:t>
      </w:r>
      <w:r>
        <w:rPr>
          <w:b/>
          <w:szCs w:val="28"/>
        </w:rPr>
        <w:t>признании утратившим</w:t>
      </w:r>
      <w:r w:rsidRPr="00120EFF">
        <w:rPr>
          <w:b/>
          <w:szCs w:val="28"/>
        </w:rPr>
        <w:t xml:space="preserve"> силу решени</w:t>
      </w:r>
      <w:r>
        <w:rPr>
          <w:b/>
          <w:szCs w:val="28"/>
        </w:rPr>
        <w:t>я</w:t>
      </w:r>
      <w:r w:rsidRPr="00120EFF">
        <w:rPr>
          <w:b/>
          <w:szCs w:val="28"/>
        </w:rPr>
        <w:t xml:space="preserve"> Совета депутатов муниципального округа Черемушки</w:t>
      </w:r>
      <w:r>
        <w:rPr>
          <w:b/>
          <w:szCs w:val="28"/>
        </w:rPr>
        <w:t xml:space="preserve"> № 57/4 от 03.08.2022 «</w:t>
      </w:r>
      <w:r w:rsidRPr="00120EFF">
        <w:rPr>
          <w:b/>
          <w:szCs w:val="28"/>
        </w:rPr>
        <w:t>О проведении мероприятий по социально - экономическому развитию района Черемушки в 2022 году»</w:t>
      </w:r>
      <w:r w:rsidR="00B721B9" w:rsidRPr="00A53D81">
        <w:rPr>
          <w:b/>
        </w:rPr>
        <w:t xml:space="preserve">  </w:t>
      </w:r>
    </w:p>
    <w:p w14:paraId="34DF75FB" w14:textId="0EB9A42B" w:rsidR="00047BF9" w:rsidRDefault="00047BF9" w:rsidP="004850BF">
      <w:pPr>
        <w:spacing w:after="0" w:line="240" w:lineRule="auto"/>
        <w:ind w:left="283" w:right="0" w:firstLine="0"/>
        <w:jc w:val="left"/>
      </w:pPr>
    </w:p>
    <w:p w14:paraId="3ECA536B" w14:textId="47404874" w:rsidR="00047BF9" w:rsidRDefault="00D94086" w:rsidP="00D94086">
      <w:pPr>
        <w:spacing w:after="31" w:line="240" w:lineRule="auto"/>
        <w:ind w:left="10" w:right="4" w:firstLine="699"/>
      </w:pPr>
      <w:r w:rsidRPr="00AC6095">
        <w:rPr>
          <w:szCs w:val="28"/>
        </w:rPr>
        <w:t xml:space="preserve">В соответствии с частью 6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на основании постановления Правительства Москвы от 13.09.2012 № 484-ПП «О дополнительных мероприятиях по социально-экономическому развитию районов города Москвы, рассмотрев обращения главы управы </w:t>
      </w:r>
      <w:r w:rsidR="00AC6095">
        <w:rPr>
          <w:szCs w:val="28"/>
        </w:rPr>
        <w:t xml:space="preserve">района Черемушки города Москвы </w:t>
      </w:r>
      <w:r w:rsidR="00AC6095">
        <w:rPr>
          <w:szCs w:val="28"/>
          <w:lang w:val="en-CA"/>
        </w:rPr>
        <w:t>C</w:t>
      </w:r>
      <w:r w:rsidR="007C3C16">
        <w:rPr>
          <w:szCs w:val="28"/>
        </w:rPr>
        <w:t>.В</w:t>
      </w:r>
      <w:r w:rsidRPr="00AC6095">
        <w:rPr>
          <w:szCs w:val="28"/>
        </w:rPr>
        <w:t>. Ш</w:t>
      </w:r>
      <w:r w:rsidR="00AC6095">
        <w:rPr>
          <w:szCs w:val="28"/>
        </w:rPr>
        <w:t>и</w:t>
      </w:r>
      <w:r w:rsidR="008F2F7A">
        <w:rPr>
          <w:szCs w:val="28"/>
        </w:rPr>
        <w:t>р</w:t>
      </w:r>
      <w:r w:rsidR="00AC6095">
        <w:rPr>
          <w:szCs w:val="28"/>
        </w:rPr>
        <w:t>яе</w:t>
      </w:r>
      <w:r w:rsidRPr="00AC6095">
        <w:rPr>
          <w:szCs w:val="28"/>
        </w:rPr>
        <w:t xml:space="preserve">ва </w:t>
      </w:r>
      <w:r w:rsidR="007C3C16" w:rsidRPr="007C3C16">
        <w:rPr>
          <w:szCs w:val="28"/>
        </w:rPr>
        <w:t>№ ЧЕ-08-801/22 от 18.11</w:t>
      </w:r>
      <w:r w:rsidRPr="007C3C16">
        <w:rPr>
          <w:szCs w:val="28"/>
        </w:rPr>
        <w:t xml:space="preserve">.2022 года </w:t>
      </w:r>
      <w:r w:rsidRPr="00AC6095">
        <w:rPr>
          <w:szCs w:val="28"/>
        </w:rPr>
        <w:t>и ввиду нецелесообразности установки пандуса,</w:t>
      </w:r>
      <w:r>
        <w:rPr>
          <w:szCs w:val="28"/>
        </w:rPr>
        <w:t xml:space="preserve"> </w:t>
      </w:r>
      <w:r w:rsidR="00B721B9">
        <w:rPr>
          <w:b/>
        </w:rPr>
        <w:t xml:space="preserve">Совет депутатов муниципального округа </w:t>
      </w:r>
      <w:r w:rsidR="00A53D81">
        <w:rPr>
          <w:b/>
        </w:rPr>
        <w:t xml:space="preserve">Черемушки </w:t>
      </w:r>
      <w:r w:rsidR="00B721B9">
        <w:rPr>
          <w:b/>
        </w:rPr>
        <w:t xml:space="preserve">решил: </w:t>
      </w:r>
    </w:p>
    <w:p w14:paraId="54A27BD4" w14:textId="413DA068" w:rsidR="003C1418" w:rsidRPr="00D94086" w:rsidRDefault="009326EB" w:rsidP="00D94086">
      <w:pPr>
        <w:numPr>
          <w:ilvl w:val="0"/>
          <w:numId w:val="1"/>
        </w:numPr>
        <w:spacing w:line="240" w:lineRule="auto"/>
        <w:ind w:right="6"/>
      </w:pPr>
      <w:r>
        <w:t>Признать утратившими силу</w:t>
      </w:r>
      <w:r w:rsidR="00D94086">
        <w:t xml:space="preserve"> </w:t>
      </w:r>
      <w:r w:rsidR="009E1414">
        <w:t xml:space="preserve">решение Совета депутатов муниципального округа Черемушки № </w:t>
      </w:r>
      <w:r w:rsidR="00D94086">
        <w:t>57/4 от 03.08.2022</w:t>
      </w:r>
      <w:r w:rsidR="00E67B24">
        <w:t xml:space="preserve"> года «</w:t>
      </w:r>
      <w:r w:rsidR="00D94086" w:rsidRPr="00D94086">
        <w:rPr>
          <w:szCs w:val="28"/>
        </w:rPr>
        <w:t>О проведении мероприятий по социально - экономическому развитию района Черемушки в 2022 году</w:t>
      </w:r>
      <w:r w:rsidR="00E67B24">
        <w:t>»</w:t>
      </w:r>
      <w:r w:rsidR="00D94086">
        <w:t>.</w:t>
      </w:r>
    </w:p>
    <w:p w14:paraId="36F73878" w14:textId="6D513984" w:rsidR="00047BF9" w:rsidRDefault="007C3C16" w:rsidP="004850BF">
      <w:pPr>
        <w:numPr>
          <w:ilvl w:val="0"/>
          <w:numId w:val="1"/>
        </w:numPr>
        <w:spacing w:line="240" w:lineRule="auto"/>
        <w:ind w:right="6"/>
      </w:pPr>
      <w:r w:rsidRPr="0030289A">
        <w:rPr>
          <w:szCs w:val="28"/>
        </w:rPr>
        <w:t xml:space="preserve">Опубликовать настоящее решение в бюллетене «Муниципальный вестник района Черемушки» и разместить на официальном сайте муниципального округа Черемушки в сети Интернет </w:t>
      </w:r>
      <w:hyperlink r:id="rId5" w:history="1">
        <w:r w:rsidRPr="0030289A">
          <w:rPr>
            <w:rStyle w:val="a6"/>
            <w:color w:val="auto"/>
            <w:szCs w:val="28"/>
          </w:rPr>
          <w:t>http://www.mcherem.ru/</w:t>
        </w:r>
      </w:hyperlink>
      <w:r w:rsidRPr="0030289A">
        <w:rPr>
          <w:szCs w:val="28"/>
        </w:rPr>
        <w:t>.</w:t>
      </w:r>
      <w:r w:rsidR="004850BF">
        <w:t xml:space="preserve"> </w:t>
      </w:r>
    </w:p>
    <w:p w14:paraId="453E2C02" w14:textId="77777777" w:rsidR="00047BF9" w:rsidRDefault="00B721B9" w:rsidP="004850BF">
      <w:pPr>
        <w:numPr>
          <w:ilvl w:val="0"/>
          <w:numId w:val="1"/>
        </w:numPr>
        <w:spacing w:line="240" w:lineRule="auto"/>
        <w:ind w:right="6"/>
      </w:pPr>
      <w:r>
        <w:t xml:space="preserve">Контроль за исполнением настоящего решения возложить на главу муниципального округа </w:t>
      </w:r>
      <w:r w:rsidR="00A53D81">
        <w:t xml:space="preserve">Черемушки </w:t>
      </w:r>
      <w:r w:rsidR="004850BF" w:rsidRPr="004850BF">
        <w:t>Минаеву Е.В.</w:t>
      </w:r>
      <w:r>
        <w:t xml:space="preserve"> </w:t>
      </w:r>
    </w:p>
    <w:p w14:paraId="7CC8501A" w14:textId="2C8A6563" w:rsidR="00047BF9" w:rsidRDefault="00B721B9" w:rsidP="00174F9F">
      <w:pPr>
        <w:spacing w:after="0" w:line="240" w:lineRule="auto"/>
        <w:ind w:left="283" w:right="0" w:firstLine="0"/>
        <w:jc w:val="left"/>
      </w:pPr>
      <w:r>
        <w:rPr>
          <w:b/>
        </w:rPr>
        <w:t xml:space="preserve"> </w:t>
      </w:r>
    </w:p>
    <w:p w14:paraId="568505D5" w14:textId="77777777" w:rsidR="00D94086" w:rsidRDefault="00B721B9" w:rsidP="004850BF">
      <w:pPr>
        <w:pStyle w:val="2"/>
        <w:spacing w:line="240" w:lineRule="auto"/>
        <w:ind w:left="278" w:right="0"/>
      </w:pPr>
      <w:r>
        <w:t xml:space="preserve">Глава муниципального </w:t>
      </w:r>
    </w:p>
    <w:p w14:paraId="2BB5E311" w14:textId="6499FDFC" w:rsidR="00047BF9" w:rsidRDefault="00B721B9" w:rsidP="004850BF">
      <w:pPr>
        <w:pStyle w:val="2"/>
        <w:spacing w:line="240" w:lineRule="auto"/>
        <w:ind w:left="278" w:right="0"/>
      </w:pPr>
      <w:r>
        <w:t xml:space="preserve">округа </w:t>
      </w:r>
      <w:r w:rsidR="00A53D81">
        <w:t xml:space="preserve">Черемушки </w:t>
      </w:r>
      <w:r>
        <w:t xml:space="preserve">  </w:t>
      </w:r>
      <w:r>
        <w:tab/>
        <w:t xml:space="preserve"> </w:t>
      </w:r>
      <w:r>
        <w:tab/>
        <w:t xml:space="preserve">    </w:t>
      </w:r>
      <w:r w:rsidR="004850BF">
        <w:t xml:space="preserve">           </w:t>
      </w:r>
      <w:r w:rsidR="00D94086">
        <w:t xml:space="preserve">                                          </w:t>
      </w:r>
      <w:r>
        <w:t xml:space="preserve">  </w:t>
      </w:r>
      <w:r w:rsidR="004850BF">
        <w:t>Е.В. Минаева</w:t>
      </w:r>
      <w:r>
        <w:t xml:space="preserve"> </w:t>
      </w:r>
    </w:p>
    <w:p w14:paraId="7BD4D31F" w14:textId="77777777" w:rsidR="00047BF9" w:rsidRDefault="00B721B9" w:rsidP="004850BF">
      <w:pPr>
        <w:spacing w:after="0" w:line="240" w:lineRule="auto"/>
        <w:ind w:left="64" w:right="0" w:firstLine="0"/>
        <w:jc w:val="center"/>
      </w:pPr>
      <w:r>
        <w:t xml:space="preserve"> </w:t>
      </w:r>
    </w:p>
    <w:p w14:paraId="2EB44533" w14:textId="77777777" w:rsidR="00047BF9" w:rsidRDefault="00B721B9" w:rsidP="004850BF">
      <w:pPr>
        <w:spacing w:after="0" w:line="240" w:lineRule="auto"/>
        <w:ind w:left="64" w:right="0" w:firstLine="0"/>
        <w:jc w:val="center"/>
      </w:pPr>
      <w:r>
        <w:t xml:space="preserve"> </w:t>
      </w:r>
    </w:p>
    <w:p w14:paraId="54CF6F99" w14:textId="77777777" w:rsidR="00047BF9" w:rsidRDefault="00B721B9" w:rsidP="004850BF">
      <w:pPr>
        <w:spacing w:after="24" w:line="240" w:lineRule="auto"/>
        <w:ind w:left="55" w:right="0" w:firstLine="0"/>
        <w:jc w:val="center"/>
        <w:rPr>
          <w:sz w:val="24"/>
        </w:rPr>
      </w:pPr>
      <w:r>
        <w:rPr>
          <w:sz w:val="24"/>
        </w:rPr>
        <w:t xml:space="preserve"> </w:t>
      </w:r>
    </w:p>
    <w:p w14:paraId="34F911A8" w14:textId="77777777" w:rsidR="00AD56DA" w:rsidRDefault="00AD56DA" w:rsidP="004850BF">
      <w:pPr>
        <w:spacing w:after="24" w:line="240" w:lineRule="auto"/>
        <w:ind w:left="55" w:right="0" w:firstLine="0"/>
        <w:jc w:val="center"/>
        <w:rPr>
          <w:sz w:val="24"/>
        </w:rPr>
      </w:pPr>
    </w:p>
    <w:sectPr w:rsidR="00AD56DA" w:rsidSect="005B1E65">
      <w:pgSz w:w="12240" w:h="15840"/>
      <w:pgMar w:top="851" w:right="749" w:bottom="851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2716424"/>
    <w:multiLevelType w:val="hybridMultilevel"/>
    <w:tmpl w:val="207A5D0A"/>
    <w:lvl w:ilvl="0" w:tplc="ABDCB62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FA29B6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ECAA96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4CC08E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1A6D9E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807140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282666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C038DE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36351C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95D3A72"/>
    <w:multiLevelType w:val="hybridMultilevel"/>
    <w:tmpl w:val="F1B4191A"/>
    <w:lvl w:ilvl="0" w:tplc="56A8C252">
      <w:start w:val="1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9E8B24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EC4EE2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E48662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A0C9DC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F60B04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5A76C2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AA4938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64BF24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C53D8D"/>
    <w:multiLevelType w:val="multilevel"/>
    <w:tmpl w:val="0ACC6ED0"/>
    <w:lvl w:ilvl="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48913840">
    <w:abstractNumId w:val="3"/>
  </w:num>
  <w:num w:numId="2" w16cid:durableId="444885737">
    <w:abstractNumId w:val="1"/>
  </w:num>
  <w:num w:numId="3" w16cid:durableId="700786636">
    <w:abstractNumId w:val="2"/>
  </w:num>
  <w:num w:numId="4" w16cid:durableId="655838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BF9"/>
    <w:rsid w:val="00047BF9"/>
    <w:rsid w:val="00056FC9"/>
    <w:rsid w:val="000C6425"/>
    <w:rsid w:val="000E3E4B"/>
    <w:rsid w:val="00170280"/>
    <w:rsid w:val="00174F9F"/>
    <w:rsid w:val="001F4AE2"/>
    <w:rsid w:val="002267C1"/>
    <w:rsid w:val="002545E0"/>
    <w:rsid w:val="002E2D2A"/>
    <w:rsid w:val="002E4975"/>
    <w:rsid w:val="00360B75"/>
    <w:rsid w:val="003C1418"/>
    <w:rsid w:val="00424DAE"/>
    <w:rsid w:val="004850BF"/>
    <w:rsid w:val="004E0678"/>
    <w:rsid w:val="005B1E65"/>
    <w:rsid w:val="00643C0C"/>
    <w:rsid w:val="006E2853"/>
    <w:rsid w:val="007148DD"/>
    <w:rsid w:val="00754977"/>
    <w:rsid w:val="00787155"/>
    <w:rsid w:val="007C3C16"/>
    <w:rsid w:val="007E19C7"/>
    <w:rsid w:val="008C18F7"/>
    <w:rsid w:val="008E537C"/>
    <w:rsid w:val="008F1995"/>
    <w:rsid w:val="008F2F7A"/>
    <w:rsid w:val="009326EB"/>
    <w:rsid w:val="009709AA"/>
    <w:rsid w:val="009E1414"/>
    <w:rsid w:val="009F33CB"/>
    <w:rsid w:val="00A53D81"/>
    <w:rsid w:val="00AC6095"/>
    <w:rsid w:val="00AD56DA"/>
    <w:rsid w:val="00B408C9"/>
    <w:rsid w:val="00B721B9"/>
    <w:rsid w:val="00C15308"/>
    <w:rsid w:val="00CB1CF8"/>
    <w:rsid w:val="00D94086"/>
    <w:rsid w:val="00E67B24"/>
    <w:rsid w:val="00E800F8"/>
    <w:rsid w:val="00F7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1A277"/>
  <w15:docId w15:val="{6664A3BF-F81D-417D-8074-E5BEAD9D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" w:line="258" w:lineRule="auto"/>
      <w:ind w:right="15" w:firstLine="71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color w:val="AD2D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 w:line="271" w:lineRule="auto"/>
      <w:ind w:left="293" w:right="5037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AD2D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E2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853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D94086"/>
    <w:pPr>
      <w:ind w:left="720"/>
      <w:contextualSpacing/>
    </w:pPr>
  </w:style>
  <w:style w:type="character" w:styleId="a6">
    <w:name w:val="Hyperlink"/>
    <w:rsid w:val="007C3C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0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chere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myn_cherem@mail.ru</dc:creator>
  <cp:keywords/>
  <cp:lastModifiedBy>Mun6</cp:lastModifiedBy>
  <cp:revision>8</cp:revision>
  <cp:lastPrinted>2022-11-24T07:38:00Z</cp:lastPrinted>
  <dcterms:created xsi:type="dcterms:W3CDTF">2022-11-17T13:29:00Z</dcterms:created>
  <dcterms:modified xsi:type="dcterms:W3CDTF">2022-11-24T07:39:00Z</dcterms:modified>
</cp:coreProperties>
</file>